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8189D" w14:textId="77777777" w:rsidR="00811486" w:rsidRPr="002F17BB" w:rsidRDefault="00811486" w:rsidP="00261C8A">
      <w:pPr>
        <w:rPr>
          <w:rFonts w:cstheme="minorHAnsi"/>
        </w:rPr>
      </w:pPr>
    </w:p>
    <w:p w14:paraId="1C751643" w14:textId="046A9DFF" w:rsidR="00540302" w:rsidRDefault="00540302" w:rsidP="00261C8A"/>
    <w:tbl>
      <w:tblPr>
        <w:tblW w:w="1055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5"/>
        <w:gridCol w:w="475"/>
        <w:gridCol w:w="435"/>
        <w:gridCol w:w="1731"/>
        <w:gridCol w:w="202"/>
        <w:gridCol w:w="1366"/>
        <w:gridCol w:w="1068"/>
        <w:gridCol w:w="1118"/>
        <w:gridCol w:w="1853"/>
      </w:tblGrid>
      <w:tr w:rsidR="00540302" w:rsidRPr="00540302" w14:paraId="1001EDFF" w14:textId="77777777" w:rsidTr="00540302">
        <w:trPr>
          <w:trHeight w:val="313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1D3F2223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ESTADO CUENTAS  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1A0D6C56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</w:tr>
      <w:tr w:rsidR="00540302" w:rsidRPr="00540302" w14:paraId="370A488E" w14:textId="77777777" w:rsidTr="00540302">
        <w:trPr>
          <w:trHeight w:val="29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3FF71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B678B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02301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B993B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24B4A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F5470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71E82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40302" w:rsidRPr="00540302" w14:paraId="668AD5B9" w14:textId="77777777" w:rsidTr="00540302">
        <w:trPr>
          <w:trHeight w:val="329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6C6"/>
            <w:noWrap/>
            <w:vAlign w:val="center"/>
            <w:hideMark/>
          </w:tcPr>
          <w:p w14:paraId="208E3592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GASTOS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0AA9EE8B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34310F6E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IMPORTE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9CCFF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6C6"/>
            <w:noWrap/>
            <w:vAlign w:val="center"/>
            <w:hideMark/>
          </w:tcPr>
          <w:p w14:paraId="33AA2AE7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INGRESOS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223CB8B6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0E86DAF6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IMPORTE</w:t>
            </w:r>
          </w:p>
        </w:tc>
      </w:tr>
      <w:tr w:rsidR="00540302" w:rsidRPr="00540302" w14:paraId="61E7705B" w14:textId="77777777" w:rsidTr="00540302">
        <w:trPr>
          <w:trHeight w:val="313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36098C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Gastos de personal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193CEA" w14:textId="359A681B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80.798,89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2BCFE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5929FA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Cabildo de La Palma: Atención Social a Personas con Discapacidad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AC1D29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61.000,00 € </w:t>
            </w:r>
          </w:p>
        </w:tc>
      </w:tr>
      <w:tr w:rsidR="00540302" w:rsidRPr="00540302" w14:paraId="2D19D96A" w14:textId="77777777" w:rsidTr="00540302">
        <w:trPr>
          <w:trHeight w:val="313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CE3152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Gastos de Material Actividades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46DD99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5.932,93 €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00302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70480F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Fundación San Juan Jungüel Satocan "Buenos hábitos, buenas costumbres"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89233E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7.000,00 €</w:t>
            </w:r>
          </w:p>
        </w:tc>
      </w:tr>
      <w:tr w:rsidR="00540302" w:rsidRPr="00540302" w14:paraId="28CA8050" w14:textId="77777777" w:rsidTr="00540302">
        <w:trPr>
          <w:trHeight w:val="313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B693D2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Seguros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51B0BD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1.095,79 €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60725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F7CF107" w14:textId="219AE4E2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Fundación La Caixa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378A88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  7.000,00 € </w:t>
            </w:r>
          </w:p>
        </w:tc>
      </w:tr>
      <w:tr w:rsidR="00540302" w:rsidRPr="00540302" w14:paraId="0A083EBE" w14:textId="77777777" w:rsidTr="00540302">
        <w:trPr>
          <w:trHeight w:val="313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A94F1B" w14:textId="38C0B6BA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Suministros (tlf, internet)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4CBB0B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   825,91 €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04EC3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9CA90C4" w14:textId="53FB978A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Financiación Vehículo nuevo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2087D8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31.958,00 € </w:t>
            </w:r>
          </w:p>
        </w:tc>
      </w:tr>
      <w:tr w:rsidR="00540302" w:rsidRPr="00540302" w14:paraId="5F5BFF84" w14:textId="77777777" w:rsidTr="00540302">
        <w:trPr>
          <w:trHeight w:val="2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5BA742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Material de Oficina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2C7D92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   886,67 €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A27C6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934B9B0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457D9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Cabildo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B0189" w14:textId="64D687C8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 12.000,00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26DF94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40302" w:rsidRPr="00540302" w14:paraId="6F113DB2" w14:textId="77777777" w:rsidTr="00540302">
        <w:trPr>
          <w:trHeight w:val="2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766411E" w14:textId="47EEF784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Mantenimiento vehículo actual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DD17C1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1.966,86 €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52A9E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6A0D1A1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6EC58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La Caixa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5EA86" w14:textId="1BF802AF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 10.000,00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32E893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40302" w:rsidRPr="00540302" w14:paraId="249B02A9" w14:textId="77777777" w:rsidTr="00540302">
        <w:trPr>
          <w:trHeight w:val="20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78BDE5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Gastos de asesoría Contable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19A0C7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9E109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1.797,60 €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B01F1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065510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FA30D7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Donativos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305C68" w14:textId="5229CF2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9.958,00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55D362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40302" w:rsidRPr="00540302" w14:paraId="4A84F4E9" w14:textId="77777777" w:rsidTr="00540302">
        <w:trPr>
          <w:trHeight w:val="313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C1DFBD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Gastos de combustible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B14767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2.226,53 €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D09EB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424B80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Ayuntamiento Breña Baja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5719C9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  8.000,00 € </w:t>
            </w:r>
          </w:p>
        </w:tc>
      </w:tr>
      <w:tr w:rsidR="00540302" w:rsidRPr="00540302" w14:paraId="788B4434" w14:textId="77777777" w:rsidTr="00540302">
        <w:trPr>
          <w:trHeight w:val="313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B45C09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Gastos de Auditoria proyectos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3BA82D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1.200,01 €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F9732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94832A1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Sce</w:t>
            </w:r>
            <w:proofErr w:type="spellEnd"/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(2025/2026</w:t>
            </w:r>
            <w:proofErr w:type="gramStart"/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)  "</w:t>
            </w:r>
            <w:proofErr w:type="gramEnd"/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Dejando Huella"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CB1FAE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39.365,44 € </w:t>
            </w:r>
          </w:p>
        </w:tc>
      </w:tr>
      <w:tr w:rsidR="00540302" w:rsidRPr="00540302" w14:paraId="36A50A6F" w14:textId="77777777" w:rsidTr="00540302">
        <w:trPr>
          <w:trHeight w:val="313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C4719C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Seguro PRL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724BF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   452,79 €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7A45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B47C77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Festividad de Las Cruces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179B13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     750,00 € </w:t>
            </w:r>
          </w:p>
        </w:tc>
      </w:tr>
      <w:tr w:rsidR="00540302" w:rsidRPr="00540302" w14:paraId="17BE2672" w14:textId="77777777" w:rsidTr="00540302">
        <w:trPr>
          <w:trHeight w:val="313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8E18B1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Cuotas de pertenencia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562C60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   800,00 €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10BE9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62A37E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Corpus Chrysti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26D4F1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C3F5EC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     180,00 € </w:t>
            </w:r>
          </w:p>
        </w:tc>
      </w:tr>
      <w:tr w:rsidR="00540302" w:rsidRPr="00540302" w14:paraId="66526E50" w14:textId="77777777" w:rsidTr="00540302">
        <w:trPr>
          <w:trHeight w:val="313"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D5905E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Compra vehículo nuevo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1065C0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C5D7A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49.413,73 €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AEC48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8773A0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>Cuotas de Socios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6BA980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  9.600,00 € </w:t>
            </w:r>
          </w:p>
        </w:tc>
      </w:tr>
      <w:tr w:rsidR="00540302" w:rsidRPr="00540302" w14:paraId="7A6FC255" w14:textId="77777777" w:rsidTr="00540302">
        <w:trPr>
          <w:trHeight w:val="31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035ED29A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GASTOS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67C201C2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18CA68F0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28288386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    147.397,71 €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A7855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04F727C1" w14:textId="77777777" w:rsidR="00540302" w:rsidRPr="00540302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INGRESOS 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18BCC68C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center"/>
            <w:hideMark/>
          </w:tcPr>
          <w:p w14:paraId="1D199B83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      164.853,44 € </w:t>
            </w:r>
          </w:p>
        </w:tc>
      </w:tr>
      <w:tr w:rsidR="00540302" w:rsidRPr="00540302" w14:paraId="2C03FAE3" w14:textId="77777777" w:rsidTr="00540302">
        <w:trPr>
          <w:trHeight w:val="29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F3D9A" w14:textId="77777777" w:rsidR="00540302" w:rsidRPr="00540302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B0733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00998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CC6E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B8B5A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DCB0B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4C8D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C71C0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492E3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40302" w:rsidRPr="00540302" w14:paraId="4EBD28AA" w14:textId="77777777" w:rsidTr="00540302">
        <w:trPr>
          <w:trHeight w:val="298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CA9F0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Fondos Propios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1CFF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676A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17.455,73 €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FBE4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1E03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3E2B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D2BD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E4B57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40302" w:rsidRPr="00540302" w14:paraId="2157E050" w14:textId="77777777" w:rsidTr="00540302">
        <w:trPr>
          <w:trHeight w:val="29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DD65A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5174E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BF8A7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F1F78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721B8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9BF6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CF99E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106A7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91001" w14:textId="77777777" w:rsidR="00540302" w:rsidRPr="00540302" w:rsidRDefault="00540302" w:rsidP="00540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40302" w:rsidRPr="00540302" w14:paraId="152C63E1" w14:textId="77777777" w:rsidTr="00540302">
        <w:trPr>
          <w:trHeight w:val="313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bottom"/>
            <w:hideMark/>
          </w:tcPr>
          <w:p w14:paraId="434530E8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TOTAL 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bottom"/>
            <w:hideMark/>
          </w:tcPr>
          <w:p w14:paraId="507217EF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bottom"/>
            <w:hideMark/>
          </w:tcPr>
          <w:p w14:paraId="440D1BFE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    164.853,44 €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bottom"/>
            <w:hideMark/>
          </w:tcPr>
          <w:p w14:paraId="45F7B5E4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bottom"/>
            <w:hideMark/>
          </w:tcPr>
          <w:p w14:paraId="4B09C4C5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bottom"/>
            <w:hideMark/>
          </w:tcPr>
          <w:p w14:paraId="50CE8458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bottom"/>
            <w:hideMark/>
          </w:tcPr>
          <w:p w14:paraId="1DB80873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6C6"/>
            <w:noWrap/>
            <w:vAlign w:val="bottom"/>
            <w:hideMark/>
          </w:tcPr>
          <w:p w14:paraId="3828ED82" w14:textId="77777777" w:rsidR="00540302" w:rsidRPr="00540302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40302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      164.853,44 € </w:t>
            </w:r>
          </w:p>
        </w:tc>
      </w:tr>
    </w:tbl>
    <w:p w14:paraId="2D4E4AA1" w14:textId="77777777" w:rsidR="00540302" w:rsidRDefault="00540302"/>
    <w:p w14:paraId="51D7F658" w14:textId="23FD85CD" w:rsidR="00540302" w:rsidRDefault="00540302">
      <w:r>
        <w:t>Saldo en cuenta bancaria a cierre de 31/12/2025</w:t>
      </w:r>
    </w:p>
    <w:p w14:paraId="19336D1C" w14:textId="77777777" w:rsidR="00540302" w:rsidRDefault="00540302"/>
    <w:p w14:paraId="120AB500" w14:textId="77777777" w:rsidR="00540302" w:rsidRDefault="00540302"/>
    <w:p w14:paraId="6CB0B100" w14:textId="77777777" w:rsidR="00540302" w:rsidRDefault="00540302"/>
    <w:p w14:paraId="33F0C454" w14:textId="77777777" w:rsidR="00540302" w:rsidRDefault="00540302"/>
    <w:p w14:paraId="7BC7CA7B" w14:textId="77777777" w:rsidR="00540302" w:rsidRDefault="00540302"/>
    <w:p w14:paraId="0612C476" w14:textId="77777777" w:rsidR="00540302" w:rsidRDefault="00540302"/>
    <w:p w14:paraId="50C6BAAB" w14:textId="77777777" w:rsidR="00540302" w:rsidRDefault="00540302"/>
    <w:p w14:paraId="1A0270F1" w14:textId="77777777" w:rsidR="00540302" w:rsidRDefault="00540302"/>
    <w:p w14:paraId="082104E7" w14:textId="77777777" w:rsidR="00540302" w:rsidRDefault="00540302"/>
    <w:p w14:paraId="5829DEAB" w14:textId="77777777" w:rsidR="001F073D" w:rsidRDefault="001F073D" w:rsidP="00261C8A"/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473"/>
        <w:gridCol w:w="451"/>
        <w:gridCol w:w="1292"/>
        <w:gridCol w:w="146"/>
        <w:gridCol w:w="1943"/>
        <w:gridCol w:w="349"/>
        <w:gridCol w:w="1595"/>
        <w:gridCol w:w="1292"/>
      </w:tblGrid>
      <w:tr w:rsidR="00540302" w:rsidRPr="002F17BB" w14:paraId="313C980E" w14:textId="77777777" w:rsidTr="00540302">
        <w:trPr>
          <w:trHeight w:val="499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75B661C4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PRESUPUESTO 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70D18733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540302" w:rsidRPr="002F17BB" w14:paraId="02DF26AD" w14:textId="77777777" w:rsidTr="00540302">
        <w:trPr>
          <w:trHeight w:val="49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138B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4C01E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B2C38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C3AC8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7EDB5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73E0D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457F5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540302" w:rsidRPr="002F17BB" w14:paraId="3113E3A5" w14:textId="77777777" w:rsidTr="00540302">
        <w:trPr>
          <w:trHeight w:val="499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CFF"/>
            <w:noWrap/>
            <w:vAlign w:val="center"/>
            <w:hideMark/>
          </w:tcPr>
          <w:p w14:paraId="45DB7810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GASTOS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0F99E704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1E404FD5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IMPORTE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36DE1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CFF"/>
            <w:noWrap/>
            <w:vAlign w:val="center"/>
            <w:hideMark/>
          </w:tcPr>
          <w:p w14:paraId="49DB1FDD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INGRESOS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766233EE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306F18B7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IMPORTE</w:t>
            </w:r>
          </w:p>
        </w:tc>
      </w:tr>
      <w:tr w:rsidR="00540302" w:rsidRPr="002F17BB" w14:paraId="05284745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110F80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Gastos de personal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8C842F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112.728,72 €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7BB04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8E6E48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Cabildo de La Palma: Atención Social a Personas con Discapacidad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299439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61.000,00 € </w:t>
            </w:r>
          </w:p>
        </w:tc>
      </w:tr>
      <w:tr w:rsidR="00540302" w:rsidRPr="002F17BB" w14:paraId="560ECBA7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42DF94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Gastos de Material Actividades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8835D7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7.973,02 €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6435D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D2FA7D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Fundación San Juan Jungüel Satocan “Con el Ocio se Incluye”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E04DA0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ES"/>
              </w:rPr>
              <w:t>6.900,00 €</w:t>
            </w:r>
          </w:p>
        </w:tc>
      </w:tr>
      <w:tr w:rsidR="00540302" w:rsidRPr="002F17BB" w14:paraId="5C027836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A7A3A2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Seguros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3D28CA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1.645,99 €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283EE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9C244A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Fundación La Caixa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291B1F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7.000,00 € </w:t>
            </w:r>
          </w:p>
        </w:tc>
      </w:tr>
      <w:tr w:rsidR="00540302" w:rsidRPr="002F17BB" w14:paraId="4EF7E292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5CA8482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Compra de material informático y software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4A67B7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4.200,00 €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98DF4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47A580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Fundación Mapfre: Somos Padisbalta 2.0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A513DD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15.000,00 € </w:t>
            </w:r>
          </w:p>
        </w:tc>
      </w:tr>
      <w:tr w:rsidR="00540302" w:rsidRPr="002F17BB" w14:paraId="50AC597A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BBDA5A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Sumini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</w:t>
            </w: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tros (tlf, internet)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B463F8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   898,06 €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C008E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5E0ACB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Ayuntamiento SC de La Palma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D10B53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ES"/>
              </w:rPr>
              <w:t xml:space="preserve">      5.000,00 € </w:t>
            </w:r>
          </w:p>
        </w:tc>
      </w:tr>
      <w:tr w:rsidR="00540302" w:rsidRPr="002F17BB" w14:paraId="250BFB4F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F16D7D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Material de Oficina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026241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3.041,00 €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0053E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560D1D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Ayuntamiento Breña Baja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41F976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4.000,00 € </w:t>
            </w:r>
          </w:p>
        </w:tc>
      </w:tr>
      <w:tr w:rsidR="00540302" w:rsidRPr="002F17BB" w14:paraId="3092D9FB" w14:textId="77777777" w:rsidTr="00540302">
        <w:trPr>
          <w:trHeight w:val="51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7B4DE90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Mantenimiento y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reparació</w:t>
            </w: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n vehículo actual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CB247C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1.538,54 €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391A6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73756A8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SCE - ESAL </w:t>
            </w:r>
            <w:proofErr w:type="spellStart"/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ESAL</w:t>
            </w:r>
            <w:proofErr w:type="spellEnd"/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2026-2027 Padisbalta en acción 50,199,20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046490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40.159,36 € </w:t>
            </w:r>
          </w:p>
        </w:tc>
      </w:tr>
      <w:tr w:rsidR="00540302" w:rsidRPr="002F17BB" w14:paraId="48CFCEB6" w14:textId="77777777" w:rsidTr="00540302">
        <w:trPr>
          <w:trHeight w:val="283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C13AB8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Gastos de asesoría Contable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F651B9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AA1ED7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   780,00 €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E0908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85D3319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2026 -80%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E32F4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5918F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2027 - 20%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5DE966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540302" w:rsidRPr="002F17BB" w14:paraId="30E0EBBE" w14:textId="77777777" w:rsidTr="00540302">
        <w:trPr>
          <w:trHeight w:val="34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3A0218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Gastos de asesoría Laboral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6F34BA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1.440,00 €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68D86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DB0323B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Sce</w:t>
            </w:r>
            <w:proofErr w:type="spellEnd"/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(2025/2026</w:t>
            </w:r>
            <w:proofErr w:type="gramStart"/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)  "</w:t>
            </w:r>
            <w:proofErr w:type="gramEnd"/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Dejando Huella"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83F87F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9.841,36 € </w:t>
            </w:r>
          </w:p>
        </w:tc>
      </w:tr>
      <w:tr w:rsidR="00540302" w:rsidRPr="002F17BB" w14:paraId="7B3D5139" w14:textId="77777777" w:rsidTr="00540302">
        <w:trPr>
          <w:trHeight w:val="34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C09610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Gastos de combustible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49CCF0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3.164,49 €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7E6F5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D7421B1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Cantidad pendiente </w:t>
            </w:r>
            <w:proofErr w:type="gramStart"/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cobro  49.206</w:t>
            </w:r>
            <w:proofErr w:type="gramEnd"/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,80€- 39365.44 € </w:t>
            </w:r>
          </w:p>
        </w:tc>
      </w:tr>
      <w:tr w:rsidR="00540302" w:rsidRPr="002F17BB" w14:paraId="3C3C2FC6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61F44F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Gastos de Auditoria proyectos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E67D9A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1.000,00 €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D3D03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CA5B2E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Festividad de Las Cruces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18CB4D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   750,00 € </w:t>
            </w:r>
          </w:p>
        </w:tc>
      </w:tr>
      <w:tr w:rsidR="00540302" w:rsidRPr="002F17BB" w14:paraId="5876C2E7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01A0DC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Seguro PRL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50146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   619,41 €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E9CE5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25B517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Corpus Chrysti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A0FA2B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A9E9AF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   180,00 € </w:t>
            </w:r>
          </w:p>
        </w:tc>
      </w:tr>
      <w:tr w:rsidR="00540302" w:rsidRPr="002F17BB" w14:paraId="3B4BF199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1FFA26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Cuotas de pertenencia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CC62A9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   400,00 €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1EBF4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F59B19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Nina Jaubert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4BF568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128334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40355C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2.400,00 € </w:t>
            </w:r>
          </w:p>
        </w:tc>
      </w:tr>
      <w:tr w:rsidR="00540302" w:rsidRPr="002F17BB" w14:paraId="7755A12F" w14:textId="77777777" w:rsidTr="00540302">
        <w:trPr>
          <w:trHeight w:val="499"/>
          <w:jc w:val="center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805910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Provisión para gasto de personal 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E5BCE4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22.401,49 €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C36E4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22AE48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Cuotas de Socios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84D7C0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      9.600,00 € </w:t>
            </w:r>
          </w:p>
        </w:tc>
      </w:tr>
      <w:tr w:rsidR="00540302" w:rsidRPr="002F17BB" w14:paraId="54E62675" w14:textId="77777777" w:rsidTr="00540302">
        <w:trPr>
          <w:trHeight w:val="49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2B15905F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GASTOS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75504F92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250983AF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790D9CEC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 161.830,72 €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0D76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25F327EF" w14:textId="77777777" w:rsidR="00540302" w:rsidRPr="002F17BB" w:rsidRDefault="00540302" w:rsidP="005403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INGRESOS 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7C4FBAE9" w14:textId="77777777" w:rsidR="00540302" w:rsidRPr="002F17BB" w:rsidRDefault="00540302" w:rsidP="005403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CFF"/>
            <w:noWrap/>
            <w:vAlign w:val="center"/>
            <w:hideMark/>
          </w:tcPr>
          <w:p w14:paraId="19C27A9A" w14:textId="77777777" w:rsidR="00540302" w:rsidRPr="002F17BB" w:rsidRDefault="00540302" w:rsidP="0054030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F17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 161.830,72 € </w:t>
            </w:r>
          </w:p>
        </w:tc>
      </w:tr>
    </w:tbl>
    <w:p w14:paraId="054FF69C" w14:textId="77777777" w:rsidR="001F073D" w:rsidRDefault="001F073D" w:rsidP="00261C8A"/>
    <w:p w14:paraId="126C2A1F" w14:textId="52E3B97E" w:rsidR="00261C8A" w:rsidRDefault="00261C8A" w:rsidP="001F073D">
      <w:pPr>
        <w:jc w:val="both"/>
      </w:pPr>
      <w:r>
        <w:t>Los gastos y los importes que figuran en esta tabla están sacados de las memorias económicas de los proyectos presentados a diferentes entidades públicas y privadas.</w:t>
      </w:r>
    </w:p>
    <w:p w14:paraId="43A258E2" w14:textId="1E027699" w:rsidR="00261C8A" w:rsidRDefault="006B0DA3" w:rsidP="001F073D">
      <w:pPr>
        <w:jc w:val="both"/>
      </w:pPr>
      <w:r>
        <w:t xml:space="preserve">En esta previsión año 2026 aparecen 2 proyectos del SCE, “Dejando Huella 2025-2026” del cual falta por cobrar el 20%. Y “Con el Ocio se incluye” 2026-2027, del cual se cobrará el 80% en el supuesto de que lo concedan. Los gastos del personal de este proyecto también están incluidos en su parte proporcional correspondiente. </w:t>
      </w:r>
      <w:r w:rsidR="002F17BB">
        <w:t>Esta diferencia es la que ocasiona que haya una provisión de gastos de personal para el año 2027.</w:t>
      </w:r>
    </w:p>
    <w:sectPr w:rsidR="00261C8A" w:rsidSect="001F073D">
      <w:headerReference w:type="default" r:id="rId7"/>
      <w:pgSz w:w="11906" w:h="16838"/>
      <w:pgMar w:top="1418" w:right="851" w:bottom="12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516ED" w14:textId="77777777" w:rsidR="00982150" w:rsidRDefault="00982150" w:rsidP="00261C8A">
      <w:pPr>
        <w:spacing w:after="0" w:line="240" w:lineRule="auto"/>
      </w:pPr>
      <w:r>
        <w:separator/>
      </w:r>
    </w:p>
  </w:endnote>
  <w:endnote w:type="continuationSeparator" w:id="0">
    <w:p w14:paraId="4CB7DF4A" w14:textId="77777777" w:rsidR="00982150" w:rsidRDefault="00982150" w:rsidP="0026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A3665" w14:textId="77777777" w:rsidR="00982150" w:rsidRDefault="00982150" w:rsidP="00261C8A">
      <w:pPr>
        <w:spacing w:after="0" w:line="240" w:lineRule="auto"/>
      </w:pPr>
      <w:r>
        <w:separator/>
      </w:r>
    </w:p>
  </w:footnote>
  <w:footnote w:type="continuationSeparator" w:id="0">
    <w:p w14:paraId="0E21EB08" w14:textId="77777777" w:rsidR="00982150" w:rsidRDefault="00982150" w:rsidP="0026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EC739" w14:textId="6AA4E360" w:rsidR="001F073D" w:rsidRDefault="001F073D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924A9E9" wp14:editId="4C537700">
          <wp:simplePos x="0" y="0"/>
          <wp:positionH relativeFrom="margin">
            <wp:posOffset>2552700</wp:posOffset>
          </wp:positionH>
          <wp:positionV relativeFrom="paragraph">
            <wp:posOffset>-145415</wp:posOffset>
          </wp:positionV>
          <wp:extent cx="1104900" cy="1104900"/>
          <wp:effectExtent l="0" t="0" r="0" b="0"/>
          <wp:wrapTight wrapText="bothSides">
            <wp:wrapPolygon edited="0">
              <wp:start x="0" y="0"/>
              <wp:lineTo x="0" y="21228"/>
              <wp:lineTo x="21228" y="21228"/>
              <wp:lineTo x="21228" y="0"/>
              <wp:lineTo x="0" y="0"/>
            </wp:wrapPolygon>
          </wp:wrapTight>
          <wp:docPr id="3913997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399794" name="Imagen 391399794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F628E"/>
    <w:multiLevelType w:val="hybridMultilevel"/>
    <w:tmpl w:val="4658265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482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E0"/>
    <w:rsid w:val="00061066"/>
    <w:rsid w:val="00062882"/>
    <w:rsid w:val="000F1D87"/>
    <w:rsid w:val="00127A09"/>
    <w:rsid w:val="00151D1B"/>
    <w:rsid w:val="001F073D"/>
    <w:rsid w:val="00261C8A"/>
    <w:rsid w:val="002F17BB"/>
    <w:rsid w:val="00407E14"/>
    <w:rsid w:val="00540302"/>
    <w:rsid w:val="005D3787"/>
    <w:rsid w:val="006B0DA3"/>
    <w:rsid w:val="007C5FE3"/>
    <w:rsid w:val="00811486"/>
    <w:rsid w:val="00982150"/>
    <w:rsid w:val="00A50FFE"/>
    <w:rsid w:val="00A758DC"/>
    <w:rsid w:val="00A859E0"/>
    <w:rsid w:val="00AB213A"/>
    <w:rsid w:val="00AC1091"/>
    <w:rsid w:val="00AD622E"/>
    <w:rsid w:val="00C00943"/>
    <w:rsid w:val="00C73B37"/>
    <w:rsid w:val="00D1575A"/>
    <w:rsid w:val="00D4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7275C"/>
  <w15:docId w15:val="{5E588BF4-6B7B-47E8-9536-9FBEF2B8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10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61C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1C8A"/>
  </w:style>
  <w:style w:type="paragraph" w:styleId="Piedepgina">
    <w:name w:val="footer"/>
    <w:basedOn w:val="Normal"/>
    <w:link w:val="PiedepginaCar"/>
    <w:uiPriority w:val="99"/>
    <w:unhideWhenUsed/>
    <w:rsid w:val="00261C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1C8A"/>
  </w:style>
  <w:style w:type="paragraph" w:styleId="Textodeglobo">
    <w:name w:val="Balloon Text"/>
    <w:basedOn w:val="Normal"/>
    <w:link w:val="TextodegloboCar"/>
    <w:uiPriority w:val="99"/>
    <w:semiHidden/>
    <w:unhideWhenUsed/>
    <w:rsid w:val="00AD6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2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Angeles</dc:creator>
  <cp:lastModifiedBy>Asociación NEP</cp:lastModifiedBy>
  <cp:revision>2</cp:revision>
  <dcterms:created xsi:type="dcterms:W3CDTF">2026-09-28T17:44:00Z</dcterms:created>
  <dcterms:modified xsi:type="dcterms:W3CDTF">2026-09-28T17:44:00Z</dcterms:modified>
</cp:coreProperties>
</file>